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24" w:rsidRPr="00E52F15" w:rsidRDefault="00CE7F67" w:rsidP="004307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3D6613" wp14:editId="592D98F8">
            <wp:extent cx="1806633" cy="158143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1132" cy="160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074F" w:rsidRPr="00E52F1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5272348</wp:posOffset>
            </wp:positionH>
            <wp:positionV relativeFrom="paragraph">
              <wp:posOffset>57323</wp:posOffset>
            </wp:positionV>
            <wp:extent cx="1280160" cy="597535"/>
            <wp:effectExtent l="0" t="0" r="0" b="0"/>
            <wp:wrapTight wrapText="bothSides">
              <wp:wrapPolygon edited="0">
                <wp:start x="0" y="0"/>
                <wp:lineTo x="0" y="20659"/>
                <wp:lineTo x="21214" y="20659"/>
                <wp:lineTo x="2121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074F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8AEC16" wp14:editId="308FB301">
            <wp:simplePos x="0" y="0"/>
            <wp:positionH relativeFrom="margin">
              <wp:align>left</wp:align>
            </wp:positionH>
            <wp:positionV relativeFrom="paragraph">
              <wp:posOffset>115</wp:posOffset>
            </wp:positionV>
            <wp:extent cx="1368425" cy="699770"/>
            <wp:effectExtent l="0" t="0" r="3175" b="5080"/>
            <wp:wrapTopAndBottom/>
            <wp:docPr id="3" name="Изображение4" descr="cid:image009.png@01D18A74.66F88EE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6997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43074F">
        <w:rPr>
          <w:noProof/>
          <w:lang w:eastAsia="ru-RU"/>
        </w:rPr>
        <w:drawing>
          <wp:inline distT="0" distB="0" distL="0" distR="0" wp14:anchorId="43868530" wp14:editId="7A94842D">
            <wp:extent cx="2786794" cy="15805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982" cy="158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071" w:rsidRPr="00E52F15" w:rsidRDefault="00EE6071" w:rsidP="00EE60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071" w:rsidRPr="00CE7F67" w:rsidRDefault="00EE6071" w:rsidP="00E52F1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E7F67">
        <w:rPr>
          <w:rFonts w:ascii="Times New Roman" w:hAnsi="Times New Roman" w:cs="Times New Roman"/>
          <w:color w:val="000000" w:themeColor="text1"/>
          <w:sz w:val="32"/>
          <w:szCs w:val="32"/>
        </w:rPr>
        <w:t>Уважаемые Учащиеся!</w:t>
      </w:r>
    </w:p>
    <w:p w:rsidR="0043074F" w:rsidRPr="00E52F15" w:rsidRDefault="0043074F" w:rsidP="00E52F1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2F15" w:rsidRDefault="00EE6071" w:rsidP="00E52F1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F1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</w:t>
      </w:r>
      <w:r w:rsidR="0043074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ПУШКИНСКАЯ КАРТА</w:t>
      </w:r>
      <w:r w:rsidRPr="00E52F1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»</w:t>
      </w:r>
      <w:r w:rsidRPr="00E52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074F" w:rsidRDefault="0043074F" w:rsidP="00E52F1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071" w:rsidRPr="00E52F15" w:rsidRDefault="0043074F" w:rsidP="00E52F1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E52F1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E6071" w:rsidRPr="00E52F15">
        <w:rPr>
          <w:rFonts w:ascii="Times New Roman" w:hAnsi="Times New Roman" w:cs="Times New Roman"/>
          <w:color w:val="000000" w:themeColor="text1"/>
          <w:sz w:val="28"/>
          <w:szCs w:val="28"/>
        </w:rPr>
        <w:t>роект, позволяющий Вам бесплатно посещать театры, кинотеатры, музеи, выставки, филармонии и другие учреждения культуры за счет средств федерального бюджета.</w:t>
      </w:r>
    </w:p>
    <w:p w:rsidR="00EE6071" w:rsidRPr="0043074F" w:rsidRDefault="00EE6071" w:rsidP="0043074F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Участвовать могут молодые люди от 14 до 22 лет включительно.</w:t>
      </w:r>
    </w:p>
    <w:p w:rsidR="00EE6071" w:rsidRPr="0043074F" w:rsidRDefault="00EE6071" w:rsidP="0043074F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Деньги на покупку билетов поступают на карту «Мир».</w:t>
      </w:r>
    </w:p>
    <w:p w:rsidR="00EE6071" w:rsidRPr="0043074F" w:rsidRDefault="00EE6071" w:rsidP="0043074F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Номинал карты в 202</w:t>
      </w:r>
      <w:r w:rsidR="00E52F15"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году — 5000 ₽, до 2000 ₽ из которых можно потратить на билеты в кино — на фильмы, включенные в программу.</w:t>
      </w:r>
    </w:p>
    <w:p w:rsidR="00EE6071" w:rsidRDefault="00EE6071" w:rsidP="0043074F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программе участвуют около 4000 организаций культуры.</w:t>
      </w:r>
    </w:p>
    <w:p w:rsidR="0043074F" w:rsidRPr="0043074F" w:rsidRDefault="0043074F" w:rsidP="0043074F">
      <w:pPr>
        <w:pStyle w:val="a4"/>
        <w:spacing w:before="100" w:beforeAutospacing="1" w:after="100" w:afterAutospacing="1" w:line="240" w:lineRule="auto"/>
        <w:ind w:left="108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6071" w:rsidRDefault="0043074F" w:rsidP="004307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3074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КАК ОФОРМИТЬ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Pr="0043074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ПУШКИНСКУЮ КАРТУ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  <w:r w:rsidRPr="0043074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43074F" w:rsidRPr="0043074F" w:rsidRDefault="0043074F" w:rsidP="004307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</w:pPr>
    </w:p>
    <w:p w:rsidR="0043074F" w:rsidRDefault="00E52F15" w:rsidP="000D0BA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Зарегистрируйтесь на Госуслугах и подтвердите учетную запись. Это можно сделать с 14 лет, после получения паспорта.</w:t>
      </w:r>
      <w:r w:rsid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мобильное приложение </w:t>
      </w:r>
      <w:r w:rsidRPr="00CE7F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«Госуслуги</w:t>
      </w:r>
      <w:proofErr w:type="gramStart"/>
      <w:r w:rsidRPr="00CE7F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.К</w:t>
      </w:r>
      <w:proofErr w:type="gramEnd"/>
      <w:r w:rsidRPr="00CE7F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ультура»</w:t>
      </w:r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Оно доступно в </w:t>
      </w:r>
      <w:proofErr w:type="spellStart"/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"https://apps.apple.com/ru/app/id1581979387" \t "_blank" </w:instrText>
      </w:r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AppStore</w:t>
      </w:r>
      <w:proofErr w:type="spellEnd"/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proofErr w:type="spellStart"/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"https://play.google.com/store/apps/details?id=ru.gosuslugi.culture" \t "_blank" </w:instrText>
      </w:r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43074F"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Google</w:t>
      </w:r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Play</w:t>
      </w:r>
      <w:proofErr w:type="spellEnd"/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3074F" w:rsidRPr="0043074F" w:rsidRDefault="0043074F" w:rsidP="0043074F">
      <w:pPr>
        <w:pStyle w:val="a4"/>
        <w:spacing w:before="100" w:beforeAutospacing="1" w:after="100" w:afterAutospacing="1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074F" w:rsidRDefault="0043074F" w:rsidP="0043074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Оформите</w:t>
      </w:r>
      <w:r w:rsidRPr="00E52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виртуальную карту «Мир» в приложении или получит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E52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пластиковую карту </w:t>
      </w:r>
      <w:hyperlink r:id="rId11" w:tgtFrame="_blank" w:history="1">
        <w:r w:rsidRPr="00CE7F67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в отделении Почта Банка</w:t>
        </w:r>
      </w:hyperlink>
      <w:r w:rsidRPr="00E52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предъявив паспорт и СНИЛС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074F" w:rsidRPr="0043074F" w:rsidRDefault="0043074F" w:rsidP="0043074F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074F" w:rsidRDefault="00CE7F67" w:rsidP="0043074F">
      <w:pPr>
        <w:pStyle w:val="a4"/>
        <w:numPr>
          <w:ilvl w:val="0"/>
          <w:numId w:val="2"/>
        </w:numPr>
        <w:spacing w:after="100" w:afterAutospacing="1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Оформите</w:t>
      </w:r>
      <w:r w:rsidR="0043074F" w:rsidRPr="00E52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карту</w:t>
      </w:r>
      <w:r w:rsidR="0043074F" w:rsidRPr="00E52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43074F" w:rsidRPr="00CE7F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отделении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Почты России</w:t>
      </w:r>
      <w:r w:rsidR="0043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3074F" w:rsidRPr="00E52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предъявив паспорт и СНИЛС</w:t>
      </w:r>
    </w:p>
    <w:p w:rsidR="00EE6071" w:rsidRPr="00E52F15" w:rsidRDefault="00EE6071" w:rsidP="00EE60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071" w:rsidRDefault="00EE6071" w:rsidP="00EE60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2F3" w:rsidRDefault="009A22F3" w:rsidP="00EE60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2F3" w:rsidRDefault="009A22F3" w:rsidP="009A22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4E259FD2" wp14:editId="1471114F">
            <wp:simplePos x="0" y="0"/>
            <wp:positionH relativeFrom="column">
              <wp:posOffset>2671445</wp:posOffset>
            </wp:positionH>
            <wp:positionV relativeFrom="paragraph">
              <wp:posOffset>-105150</wp:posOffset>
            </wp:positionV>
            <wp:extent cx="4186468" cy="2092887"/>
            <wp:effectExtent l="0" t="0" r="5080" b="3175"/>
            <wp:wrapNone/>
            <wp:docPr id="6" name="Рисунок 6" descr="C:\Users\gvbychina\Desktop\на Сайт ДМУ\2023\26-43-вх-2448 Пушкинская карта\Приложение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vbychina\Desktop\на Сайт ДМУ\2023\26-43-вх-2448 Пушкинская карта\Приложение\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468" cy="209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BA4937B" wp14:editId="23BABE5C">
            <wp:simplePos x="0" y="0"/>
            <wp:positionH relativeFrom="column">
              <wp:posOffset>5508</wp:posOffset>
            </wp:positionH>
            <wp:positionV relativeFrom="paragraph">
              <wp:posOffset>5508</wp:posOffset>
            </wp:positionV>
            <wp:extent cx="2666082" cy="4000535"/>
            <wp:effectExtent l="0" t="0" r="1270" b="0"/>
            <wp:wrapNone/>
            <wp:docPr id="4" name="Рисунок 4" descr="C:\Users\gvbychina\Desktop\на Сайт ДМУ\2023\26-43-вх-2448 Пушкинская карта\Приложение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vbychina\Desktop\на Сайт ДМУ\2023\26-43-вх-2448 Пушкинская карта\Приложение\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3" cy="400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2F3" w:rsidRDefault="009A22F3" w:rsidP="009A2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2F3" w:rsidRDefault="009A22F3" w:rsidP="009A2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2F3" w:rsidRDefault="009A22F3" w:rsidP="009A2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2F3" w:rsidRDefault="009A22F3" w:rsidP="009A2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2F3" w:rsidRDefault="009A22F3" w:rsidP="009A2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2F3" w:rsidRDefault="009A22F3" w:rsidP="009A22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E713650" wp14:editId="683D871B">
            <wp:simplePos x="0" y="0"/>
            <wp:positionH relativeFrom="column">
              <wp:posOffset>2825275</wp:posOffset>
            </wp:positionH>
            <wp:positionV relativeFrom="paragraph">
              <wp:posOffset>154310</wp:posOffset>
            </wp:positionV>
            <wp:extent cx="3844887" cy="1922101"/>
            <wp:effectExtent l="0" t="0" r="3810" b="2540"/>
            <wp:wrapNone/>
            <wp:docPr id="7" name="Рисунок 7" descr="C:\Users\gvbychina\Desktop\на Сайт ДМУ\2023\26-43-вх-2448 Пушкинская карта\Приложение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vbychina\Desktop\на Сайт ДМУ\2023\26-43-вх-2448 Пушкинская карта\Приложение\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887" cy="192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2F3" w:rsidRDefault="009A22F3" w:rsidP="009A2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2F3" w:rsidRDefault="009A22F3" w:rsidP="009A2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2F3" w:rsidRDefault="009A22F3" w:rsidP="009A2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2F3" w:rsidRDefault="009A22F3" w:rsidP="009A2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2F3" w:rsidRDefault="009A22F3" w:rsidP="009A22F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22F3" w:rsidRDefault="009A22F3" w:rsidP="009A2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2F3" w:rsidRDefault="009A22F3" w:rsidP="009A2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2F3" w:rsidRDefault="009A22F3" w:rsidP="009A22F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A22F3">
        <w:rPr>
          <w:rFonts w:ascii="Times New Roman" w:hAnsi="Times New Roman" w:cs="Times New Roman"/>
          <w:b/>
          <w:sz w:val="32"/>
          <w:szCs w:val="28"/>
        </w:rPr>
        <w:t>В</w:t>
      </w:r>
      <w:r w:rsidRPr="009A22F3">
        <w:rPr>
          <w:rFonts w:ascii="Times New Roman" w:hAnsi="Times New Roman" w:cs="Times New Roman"/>
          <w:b/>
          <w:sz w:val="32"/>
          <w:szCs w:val="28"/>
        </w:rPr>
        <w:t>озможности оформления карты федеральной программы «Пушкинская карта»</w:t>
      </w:r>
      <w:r w:rsidRPr="009A22F3">
        <w:rPr>
          <w:rFonts w:ascii="Times New Roman" w:hAnsi="Times New Roman" w:cs="Times New Roman"/>
          <w:b/>
          <w:sz w:val="32"/>
          <w:szCs w:val="28"/>
        </w:rPr>
        <w:t>:</w:t>
      </w:r>
    </w:p>
    <w:p w:rsidR="009A22F3" w:rsidRPr="009A22F3" w:rsidRDefault="009A22F3" w:rsidP="009A22F3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A22F3" w:rsidRPr="009A22F3" w:rsidRDefault="009A22F3" w:rsidP="009A22F3">
      <w:pPr>
        <w:spacing w:after="0" w:line="276" w:lineRule="auto"/>
        <w:ind w:left="708" w:right="1523"/>
        <w:jc w:val="both"/>
        <w:rPr>
          <w:rFonts w:ascii="Times New Roman" w:hAnsi="Times New Roman" w:cs="Times New Roman"/>
          <w:color w:val="0C0C0C"/>
          <w:spacing w:val="-2"/>
          <w:sz w:val="40"/>
          <w:szCs w:val="40"/>
        </w:rPr>
      </w:pPr>
      <w:hyperlink r:id="rId15" w:history="1"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https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://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cu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1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ture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.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gosuslugi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.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iu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/</w:t>
        </w:r>
      </w:hyperlink>
      <w:r w:rsidRPr="009A22F3">
        <w:rPr>
          <w:rFonts w:ascii="Times New Roman" w:hAnsi="Times New Roman" w:cs="Times New Roman"/>
          <w:spacing w:val="-2"/>
          <w:sz w:val="40"/>
          <w:szCs w:val="40"/>
        </w:rPr>
        <w:t xml:space="preserve"> </w:t>
      </w:r>
      <w:hyperlink r:id="rId16" w:history="1"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https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://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www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.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vtb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.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ru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/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personal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/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karty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/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debetovye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/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pushkinskaya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_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karta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/?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from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=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se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a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rch</w:t>
        </w:r>
      </w:hyperlink>
      <w:r w:rsidRPr="009A22F3">
        <w:rPr>
          <w:rFonts w:ascii="Times New Roman" w:hAnsi="Times New Roman" w:cs="Times New Roman"/>
          <w:spacing w:val="-2"/>
          <w:sz w:val="40"/>
          <w:szCs w:val="40"/>
        </w:rPr>
        <w:t xml:space="preserve"> </w:t>
      </w:r>
    </w:p>
    <w:p w:rsidR="009A22F3" w:rsidRPr="009A22F3" w:rsidRDefault="009A22F3" w:rsidP="009A22F3">
      <w:pPr>
        <w:spacing w:after="0" w:line="276" w:lineRule="auto"/>
        <w:ind w:left="708" w:right="1523"/>
        <w:jc w:val="both"/>
        <w:rPr>
          <w:rFonts w:ascii="Times New Roman" w:hAnsi="Times New Roman" w:cs="Times New Roman"/>
          <w:sz w:val="40"/>
          <w:szCs w:val="40"/>
        </w:rPr>
      </w:pPr>
      <w:hyperlink r:id="rId17" w:history="1">
        <w:r w:rsidRPr="009A22F3">
          <w:rPr>
            <w:rStyle w:val="a3"/>
            <w:rFonts w:ascii="Times New Roman" w:hAnsi="Times New Roman" w:cs="Times New Roman"/>
            <w:sz w:val="40"/>
            <w:szCs w:val="40"/>
          </w:rPr>
          <w:t>https://www.culture.ru/</w:t>
        </w:r>
      </w:hyperlink>
    </w:p>
    <w:p w:rsidR="009A22F3" w:rsidRPr="009A22F3" w:rsidRDefault="009A22F3" w:rsidP="009A22F3">
      <w:pPr>
        <w:spacing w:after="0" w:line="276" w:lineRule="auto"/>
        <w:ind w:left="708" w:right="1523"/>
        <w:jc w:val="both"/>
        <w:rPr>
          <w:rFonts w:ascii="Times New Roman" w:hAnsi="Times New Roman" w:cs="Times New Roman"/>
          <w:sz w:val="40"/>
          <w:szCs w:val="40"/>
        </w:rPr>
      </w:pPr>
      <w:hyperlink r:id="rId18" w:history="1"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https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://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max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.</w:t>
        </w:r>
        <w:proofErr w:type="spellStart"/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ru</w:t>
        </w:r>
        <w:proofErr w:type="spellEnd"/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/</w:t>
        </w:r>
        <w:proofErr w:type="spellStart"/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p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u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shkincard</w:t>
        </w:r>
        <w:proofErr w:type="spellEnd"/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</w:rPr>
          <w:t>_</w:t>
        </w:r>
        <w:r w:rsidRPr="009A22F3">
          <w:rPr>
            <w:rStyle w:val="a3"/>
            <w:rFonts w:ascii="Times New Roman" w:hAnsi="Times New Roman" w:cs="Times New Roman"/>
            <w:spacing w:val="-2"/>
            <w:sz w:val="40"/>
            <w:szCs w:val="40"/>
            <w:lang w:val="en-US"/>
          </w:rPr>
          <w:t>b</w:t>
        </w:r>
        <w:r w:rsidRPr="009A22F3">
          <w:rPr>
            <w:rStyle w:val="a3"/>
            <w:rFonts w:ascii="Times New Roman" w:hAnsi="Times New Roman" w:cs="Times New Roman"/>
            <w:spacing w:val="-5"/>
            <w:sz w:val="40"/>
            <w:szCs w:val="40"/>
            <w:lang w:val="en-US"/>
          </w:rPr>
          <w:t>ot</w:t>
        </w:r>
      </w:hyperlink>
      <w:r w:rsidRPr="009A22F3">
        <w:rPr>
          <w:rFonts w:ascii="Times New Roman" w:hAnsi="Times New Roman" w:cs="Times New Roman"/>
          <w:color w:val="1A1A1A"/>
          <w:spacing w:val="-5"/>
          <w:sz w:val="40"/>
          <w:szCs w:val="40"/>
        </w:rPr>
        <w:t xml:space="preserve"> </w:t>
      </w:r>
    </w:p>
    <w:p w:rsidR="009A22F3" w:rsidRPr="009A22F3" w:rsidRDefault="009A22F3" w:rsidP="009A22F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9A22F3" w:rsidRPr="009A22F3" w:rsidSect="00E52F15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40D2"/>
    <w:multiLevelType w:val="multilevel"/>
    <w:tmpl w:val="4ACA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07560"/>
    <w:multiLevelType w:val="hybridMultilevel"/>
    <w:tmpl w:val="4096208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07023D"/>
    <w:multiLevelType w:val="multilevel"/>
    <w:tmpl w:val="310E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8F"/>
    <w:rsid w:val="0043074F"/>
    <w:rsid w:val="00795A8F"/>
    <w:rsid w:val="00814941"/>
    <w:rsid w:val="009A22F3"/>
    <w:rsid w:val="00CC03CD"/>
    <w:rsid w:val="00CE7F67"/>
    <w:rsid w:val="00E52F15"/>
    <w:rsid w:val="00EE6071"/>
    <w:rsid w:val="00F1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F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07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74F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9A2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A2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9A22F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F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07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74F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9A2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A2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9A22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hyperlink" Target="https://max.ru/pushkincard_bo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s://www.cultur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tb.ru/personal/karty/debetovye/pushkinskaya_karta/?from=sear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chtabank.ru/ma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u1ture.gosuslugi.iu/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4BA56-5833-4F0A-8C61-E191C35D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Санаева Екатерина Анатольевна</dc:creator>
  <cp:keywords/>
  <dc:description/>
  <cp:lastModifiedBy>Галина В. Бычина</cp:lastModifiedBy>
  <cp:revision>3</cp:revision>
  <cp:lastPrinted>2023-10-17T10:33:00Z</cp:lastPrinted>
  <dcterms:created xsi:type="dcterms:W3CDTF">2023-10-17T11:00:00Z</dcterms:created>
  <dcterms:modified xsi:type="dcterms:W3CDTF">2026-04-21T03:52:00Z</dcterms:modified>
</cp:coreProperties>
</file>